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0B" w:rsidRPr="0045149B" w:rsidRDefault="000A110B" w:rsidP="000A110B">
      <w:pPr>
        <w:spacing w:line="440" w:lineRule="exact"/>
        <w:ind w:right="-1"/>
        <w:jc w:val="center"/>
        <w:rPr>
          <w:rFonts w:ascii="Arial" w:eastAsia="標楷體" w:hAnsi="Arial" w:cs="Arial"/>
          <w:sz w:val="36"/>
        </w:rPr>
      </w:pPr>
      <w:r w:rsidRPr="0045149B">
        <w:rPr>
          <w:rFonts w:ascii="Arial" w:eastAsia="標楷體" w:cs="Arial"/>
          <w:sz w:val="44"/>
        </w:rPr>
        <w:t>亞洲大學</w:t>
      </w:r>
    </w:p>
    <w:p w:rsidR="000A110B" w:rsidRPr="00EC093E" w:rsidRDefault="000A110B" w:rsidP="000A110B">
      <w:pPr>
        <w:ind w:leftChars="-32" w:left="-77" w:rightChars="14" w:right="34"/>
        <w:jc w:val="center"/>
        <w:rPr>
          <w:rFonts w:ascii="標楷體" w:eastAsia="標楷體" w:hAnsi="標楷體" w:cs="Arial"/>
          <w:sz w:val="32"/>
        </w:rPr>
      </w:pPr>
      <w:r w:rsidRPr="00502B0C">
        <w:rPr>
          <w:rFonts w:ascii="標楷體" w:eastAsia="標楷體" w:hAnsi="標楷體" w:cs="Arial" w:hint="eastAsia"/>
          <w:b/>
          <w:sz w:val="32"/>
        </w:rPr>
        <w:t>1</w:t>
      </w:r>
      <w:r w:rsidR="000A6B89">
        <w:rPr>
          <w:rFonts w:ascii="標楷體" w:eastAsia="標楷體" w:hAnsi="標楷體" w:cs="Arial" w:hint="eastAsia"/>
          <w:b/>
          <w:sz w:val="32"/>
        </w:rPr>
        <w:t>1</w:t>
      </w:r>
      <w:r w:rsidR="004B42E0">
        <w:rPr>
          <w:rFonts w:ascii="標楷體" w:eastAsia="標楷體" w:hAnsi="標楷體" w:cs="Arial" w:hint="eastAsia"/>
          <w:b/>
          <w:sz w:val="32"/>
        </w:rPr>
        <w:t>3</w:t>
      </w:r>
      <w:r w:rsidRPr="00502B0C">
        <w:rPr>
          <w:rFonts w:ascii="標楷體" w:eastAsia="標楷體" w:hAnsi="標楷體" w:cs="Arial"/>
          <w:b/>
          <w:sz w:val="32"/>
        </w:rPr>
        <w:t>學年度</w:t>
      </w:r>
      <w:r w:rsidRPr="00ED24A2">
        <w:rPr>
          <w:rFonts w:ascii="標楷體" w:eastAsia="標楷體" w:hAnsi="標楷體" w:cs="Arial" w:hint="eastAsia"/>
          <w:b/>
          <w:sz w:val="32"/>
        </w:rPr>
        <w:t>他系專長課程規劃</w:t>
      </w:r>
    </w:p>
    <w:p w:rsidR="000A110B" w:rsidRDefault="000A110B" w:rsidP="000A110B">
      <w:pPr>
        <w:ind w:leftChars="-32" w:left="-77" w:rightChars="14" w:right="34"/>
        <w:rPr>
          <w:rFonts w:ascii="標楷體" w:eastAsia="標楷體" w:hAnsi="標楷體" w:cs="Arial"/>
          <w:sz w:val="20"/>
        </w:rPr>
      </w:pPr>
      <w:r w:rsidRPr="00502B0C">
        <w:rPr>
          <w:rFonts w:ascii="標楷體" w:eastAsia="標楷體" w:hAnsi="標楷體" w:cs="Arial"/>
          <w:sz w:val="20"/>
        </w:rPr>
        <w:t>系別：</w:t>
      </w:r>
      <w:r>
        <w:rPr>
          <w:rFonts w:ascii="標楷體" w:eastAsia="標楷體" w:hAnsi="標楷體" w:hint="eastAsia"/>
          <w:sz w:val="20"/>
        </w:rPr>
        <w:t xml:space="preserve">會計與資訊學系            </w:t>
      </w:r>
      <w:r w:rsidR="000F1B44">
        <w:rPr>
          <w:rFonts w:ascii="標楷體" w:eastAsia="標楷體" w:hAnsi="標楷體" w:hint="eastAsia"/>
          <w:sz w:val="20"/>
        </w:rPr>
        <w:t xml:space="preserve">    </w:t>
      </w:r>
      <w:r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 w:cs="Arial" w:hint="eastAsia"/>
          <w:sz w:val="20"/>
        </w:rPr>
        <w:t>應修學分</w:t>
      </w:r>
      <w:r w:rsidRPr="00502B0C">
        <w:rPr>
          <w:rFonts w:ascii="標楷體" w:eastAsia="標楷體" w:hAnsi="標楷體" w:cs="Arial"/>
          <w:sz w:val="20"/>
        </w:rPr>
        <w:t>：</w:t>
      </w:r>
      <w:r>
        <w:rPr>
          <w:rFonts w:ascii="標楷體" w:eastAsia="標楷體" w:hAnsi="標楷體" w:cs="Arial" w:hint="eastAsia"/>
          <w:sz w:val="20"/>
        </w:rPr>
        <w:t>1</w:t>
      </w:r>
      <w:r w:rsidR="000735CE">
        <w:rPr>
          <w:rFonts w:ascii="標楷體" w:eastAsia="標楷體" w:hAnsi="標楷體" w:cs="Arial" w:hint="eastAsia"/>
          <w:sz w:val="20"/>
        </w:rPr>
        <w:t>5</w:t>
      </w:r>
      <w:r w:rsidRPr="00502B0C">
        <w:rPr>
          <w:rFonts w:ascii="標楷體" w:eastAsia="標楷體" w:hAnsi="標楷體" w:cs="Arial"/>
          <w:sz w:val="20"/>
        </w:rPr>
        <w:t>學分</w:t>
      </w:r>
      <w:r>
        <w:rPr>
          <w:rFonts w:ascii="標楷體" w:eastAsia="標楷體" w:hAnsi="標楷體" w:cs="Arial" w:hint="eastAsia"/>
          <w:sz w:val="20"/>
        </w:rPr>
        <w:t xml:space="preserve">  </w:t>
      </w:r>
      <w:r w:rsidR="000F1B44">
        <w:rPr>
          <w:rFonts w:ascii="標楷體" w:eastAsia="標楷體" w:hAnsi="標楷體" w:cs="Arial" w:hint="eastAsia"/>
          <w:sz w:val="20"/>
        </w:rPr>
        <w:t xml:space="preserve">       </w:t>
      </w:r>
      <w:r>
        <w:rPr>
          <w:rFonts w:ascii="標楷體" w:eastAsia="標楷體" w:hAnsi="標楷體" w:cs="Arial" w:hint="eastAsia"/>
          <w:sz w:val="20"/>
        </w:rPr>
        <w:t xml:space="preserve">  </w:t>
      </w:r>
      <w:r w:rsidRPr="0032005A">
        <w:rPr>
          <w:rFonts w:ascii="標楷體" w:eastAsia="標楷體" w:hAnsi="標楷體" w:cs="Arial"/>
          <w:sz w:val="20"/>
        </w:rPr>
        <w:t>製表日期：</w:t>
      </w:r>
      <w:r w:rsidR="00601259" w:rsidRPr="00601259">
        <w:rPr>
          <w:rFonts w:ascii="標楷體" w:eastAsia="標楷體" w:hAnsi="標楷體" w:cs="Arial" w:hint="eastAsia"/>
          <w:sz w:val="20"/>
        </w:rPr>
        <w:t>112.04.26校課程委員會通過</w:t>
      </w:r>
    </w:p>
    <w:tbl>
      <w:tblPr>
        <w:tblW w:w="10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3977"/>
        <w:gridCol w:w="508"/>
        <w:gridCol w:w="554"/>
        <w:gridCol w:w="508"/>
        <w:gridCol w:w="431"/>
        <w:gridCol w:w="553"/>
        <w:gridCol w:w="709"/>
      </w:tblGrid>
      <w:tr w:rsidR="000A110B" w:rsidRPr="008E564E" w:rsidTr="00DC7F3B">
        <w:trPr>
          <w:trHeight w:val="117"/>
          <w:tblHeader/>
          <w:jc w:val="center"/>
        </w:trPr>
        <w:tc>
          <w:tcPr>
            <w:tcW w:w="2796" w:type="dxa"/>
            <w:vMerge w:val="restart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科目名稱</w:t>
            </w:r>
          </w:p>
        </w:tc>
        <w:tc>
          <w:tcPr>
            <w:tcW w:w="3977" w:type="dxa"/>
            <w:vMerge w:val="restart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英文名稱</w:t>
            </w:r>
          </w:p>
        </w:tc>
        <w:tc>
          <w:tcPr>
            <w:tcW w:w="508" w:type="dxa"/>
            <w:vMerge w:val="restart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修課</w:t>
            </w:r>
          </w:p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年級</w:t>
            </w:r>
          </w:p>
        </w:tc>
        <w:tc>
          <w:tcPr>
            <w:tcW w:w="554" w:type="dxa"/>
            <w:vMerge w:val="restart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修課</w:t>
            </w:r>
          </w:p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學期</w:t>
            </w:r>
          </w:p>
        </w:tc>
        <w:tc>
          <w:tcPr>
            <w:tcW w:w="508" w:type="dxa"/>
            <w:vMerge w:val="restart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學分數</w:t>
            </w:r>
          </w:p>
        </w:tc>
        <w:tc>
          <w:tcPr>
            <w:tcW w:w="984" w:type="dxa"/>
            <w:gridSpan w:val="2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每週</w:t>
            </w:r>
          </w:p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上課時數</w:t>
            </w:r>
          </w:p>
        </w:tc>
        <w:tc>
          <w:tcPr>
            <w:tcW w:w="709" w:type="dxa"/>
            <w:vMerge w:val="restart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備</w:t>
            </w:r>
            <w:r w:rsidRPr="008E564E">
              <w:rPr>
                <w:rFonts w:eastAsia="標楷體"/>
                <w:sz w:val="16"/>
                <w:szCs w:val="16"/>
              </w:rPr>
              <w:t xml:space="preserve">   </w:t>
            </w:r>
            <w:proofErr w:type="gramStart"/>
            <w:r w:rsidRPr="008E564E">
              <w:rPr>
                <w:rFonts w:eastAsia="標楷體"/>
                <w:sz w:val="16"/>
                <w:szCs w:val="16"/>
              </w:rPr>
              <w:t>註</w:t>
            </w:r>
            <w:proofErr w:type="gramEnd"/>
          </w:p>
        </w:tc>
      </w:tr>
      <w:tr w:rsidR="000A110B" w:rsidRPr="008E564E" w:rsidTr="000F1B44">
        <w:trPr>
          <w:trHeight w:val="116"/>
          <w:tblHeader/>
          <w:jc w:val="center"/>
        </w:trPr>
        <w:tc>
          <w:tcPr>
            <w:tcW w:w="2796" w:type="dxa"/>
            <w:vMerge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77" w:type="dxa"/>
            <w:vMerge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A110B" w:rsidRPr="005F251E" w:rsidRDefault="000A110B" w:rsidP="00DC7F3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講授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0A110B" w:rsidRPr="005F251E" w:rsidRDefault="000A110B" w:rsidP="00DC7F3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實習（驗）</w:t>
            </w:r>
          </w:p>
        </w:tc>
        <w:tc>
          <w:tcPr>
            <w:tcW w:w="709" w:type="dxa"/>
            <w:vMerge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A110B" w:rsidRPr="008E564E" w:rsidTr="00AC0038">
        <w:trPr>
          <w:trHeight w:val="305"/>
          <w:jc w:val="center"/>
        </w:trPr>
        <w:tc>
          <w:tcPr>
            <w:tcW w:w="2796" w:type="dxa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kern w:val="0"/>
                <w:sz w:val="18"/>
                <w:szCs w:val="18"/>
              </w:rPr>
              <w:t>會計學</w:t>
            </w:r>
            <w:r w:rsidRPr="008E564E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8E564E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3977" w:type="dxa"/>
            <w:vAlign w:val="center"/>
          </w:tcPr>
          <w:p w:rsidR="000A110B" w:rsidRPr="008E564E" w:rsidRDefault="000A110B" w:rsidP="00EF492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Accounting (1)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E56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54" w:type="dxa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A110B" w:rsidRPr="008E564E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</w:tcPr>
          <w:p w:rsidR="000A110B" w:rsidRPr="00EC093E" w:rsidRDefault="000A110B" w:rsidP="00DC7F3B">
            <w:pPr>
              <w:adjustRightInd w:val="0"/>
              <w:snapToGrid w:val="0"/>
              <w:jc w:val="both"/>
              <w:rPr>
                <w:rFonts w:eastAsia="標楷體"/>
                <w:bCs/>
                <w:strike/>
                <w:sz w:val="16"/>
                <w:szCs w:val="16"/>
              </w:rPr>
            </w:pPr>
          </w:p>
        </w:tc>
      </w:tr>
      <w:tr w:rsidR="000A110B" w:rsidRPr="008E564E" w:rsidTr="00AC0038">
        <w:trPr>
          <w:trHeight w:val="305"/>
          <w:jc w:val="center"/>
        </w:trPr>
        <w:tc>
          <w:tcPr>
            <w:tcW w:w="2796" w:type="dxa"/>
            <w:vAlign w:val="center"/>
          </w:tcPr>
          <w:p w:rsidR="000A110B" w:rsidRPr="00380CEF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80CEF">
              <w:rPr>
                <w:rFonts w:eastAsia="標楷體"/>
                <w:kern w:val="0"/>
                <w:sz w:val="18"/>
                <w:szCs w:val="18"/>
              </w:rPr>
              <w:t>會計學</w:t>
            </w:r>
            <w:r w:rsidRPr="00380CEF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380CEF">
              <w:rPr>
                <w:rFonts w:eastAsia="標楷體"/>
                <w:kern w:val="0"/>
                <w:sz w:val="18"/>
                <w:szCs w:val="18"/>
              </w:rPr>
              <w:t>二</w:t>
            </w:r>
            <w:r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3977" w:type="dxa"/>
            <w:vAlign w:val="center"/>
          </w:tcPr>
          <w:p w:rsidR="000A110B" w:rsidRPr="00380CEF" w:rsidRDefault="000A110B" w:rsidP="00EF492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80CEF">
              <w:rPr>
                <w:rFonts w:eastAsia="標楷體"/>
                <w:sz w:val="18"/>
                <w:szCs w:val="18"/>
              </w:rPr>
              <w:t>Accounting (2)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vAlign w:val="center"/>
          </w:tcPr>
          <w:p w:rsidR="000A110B" w:rsidRPr="00380CEF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80CEF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54" w:type="dxa"/>
            <w:vAlign w:val="center"/>
          </w:tcPr>
          <w:p w:rsidR="000A110B" w:rsidRPr="00380CEF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80CEF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0A110B" w:rsidRPr="00380CEF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80CE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0A110B" w:rsidRPr="00380CEF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80CE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A110B" w:rsidRPr="00380CEF" w:rsidRDefault="000A110B" w:rsidP="00DC7F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80CE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</w:tcPr>
          <w:p w:rsidR="000A110B" w:rsidRPr="008E564E" w:rsidRDefault="000A110B" w:rsidP="00DC7F3B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733C7C" w:rsidRPr="008E564E" w:rsidTr="00AC0038">
        <w:trPr>
          <w:trHeight w:val="305"/>
          <w:jc w:val="center"/>
        </w:trPr>
        <w:tc>
          <w:tcPr>
            <w:tcW w:w="2796" w:type="dxa"/>
            <w:vAlign w:val="center"/>
          </w:tcPr>
          <w:p w:rsidR="00733C7C" w:rsidRPr="00314E60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稅務法規</w:t>
            </w:r>
          </w:p>
        </w:tc>
        <w:tc>
          <w:tcPr>
            <w:tcW w:w="3977" w:type="dxa"/>
            <w:vAlign w:val="center"/>
          </w:tcPr>
          <w:p w:rsidR="00733C7C" w:rsidRPr="00314E60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T</w:t>
            </w:r>
            <w:r w:rsidRPr="00314E60">
              <w:rPr>
                <w:rFonts w:eastAsia="標楷體"/>
                <w:sz w:val="18"/>
                <w:szCs w:val="18"/>
              </w:rPr>
              <w:t>ax Law</w:t>
            </w:r>
          </w:p>
        </w:tc>
        <w:tc>
          <w:tcPr>
            <w:tcW w:w="508" w:type="dxa"/>
            <w:vAlign w:val="center"/>
          </w:tcPr>
          <w:p w:rsidR="00733C7C" w:rsidRPr="00314E60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733C7C" w:rsidRPr="00314E60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733C7C" w:rsidRPr="008E564E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733C7C" w:rsidRPr="008E564E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733C7C" w:rsidRPr="008E564E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33C7C" w:rsidRPr="008E564E" w:rsidRDefault="00733C7C" w:rsidP="00733C7C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733C7C" w:rsidRPr="008E564E" w:rsidTr="00AC0038">
        <w:trPr>
          <w:trHeight w:val="305"/>
          <w:jc w:val="center"/>
        </w:trPr>
        <w:tc>
          <w:tcPr>
            <w:tcW w:w="2796" w:type="dxa"/>
            <w:vAlign w:val="center"/>
          </w:tcPr>
          <w:p w:rsidR="00733C7C" w:rsidRPr="00314E60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租稅規</w:t>
            </w:r>
            <w:bookmarkStart w:id="0" w:name="_GoBack"/>
            <w:bookmarkEnd w:id="0"/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劃</w:t>
            </w:r>
          </w:p>
        </w:tc>
        <w:tc>
          <w:tcPr>
            <w:tcW w:w="3977" w:type="dxa"/>
            <w:vAlign w:val="center"/>
          </w:tcPr>
          <w:p w:rsidR="00733C7C" w:rsidRPr="00314E60" w:rsidRDefault="00733C7C" w:rsidP="00733C7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Tax Plan</w:t>
            </w:r>
            <w:r w:rsidRPr="00314E60">
              <w:rPr>
                <w:rFonts w:eastAsia="標楷體" w:hint="eastAsia"/>
                <w:sz w:val="18"/>
                <w:szCs w:val="18"/>
              </w:rPr>
              <w:t>n</w:t>
            </w:r>
            <w:r w:rsidRPr="00314E60">
              <w:rPr>
                <w:rFonts w:eastAsia="標楷體"/>
                <w:sz w:val="18"/>
                <w:szCs w:val="18"/>
              </w:rPr>
              <w:t>ing</w:t>
            </w:r>
          </w:p>
        </w:tc>
        <w:tc>
          <w:tcPr>
            <w:tcW w:w="508" w:type="dxa"/>
            <w:vAlign w:val="center"/>
          </w:tcPr>
          <w:p w:rsidR="00733C7C" w:rsidRPr="00601259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601259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733C7C" w:rsidRPr="00601259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601259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733C7C" w:rsidRPr="00601259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601259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733C7C" w:rsidRPr="00601259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601259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733C7C" w:rsidRPr="00BE7F99" w:rsidRDefault="00733C7C" w:rsidP="00733C7C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BE7F99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33C7C" w:rsidRPr="008E564E" w:rsidRDefault="00733C7C" w:rsidP="00733C7C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B42E0" w:rsidRPr="008E564E" w:rsidTr="00AC0038">
        <w:trPr>
          <w:trHeight w:val="305"/>
          <w:jc w:val="center"/>
        </w:trPr>
        <w:tc>
          <w:tcPr>
            <w:tcW w:w="2796" w:type="dxa"/>
            <w:vAlign w:val="center"/>
          </w:tcPr>
          <w:p w:rsidR="004B42E0" w:rsidRPr="00493589" w:rsidRDefault="004B42E0" w:rsidP="004B42E0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93589">
              <w:rPr>
                <w:rFonts w:eastAsia="標楷體"/>
                <w:kern w:val="0"/>
                <w:sz w:val="18"/>
                <w:szCs w:val="18"/>
              </w:rPr>
              <w:t>成本會計學</w:t>
            </w:r>
          </w:p>
        </w:tc>
        <w:tc>
          <w:tcPr>
            <w:tcW w:w="3977" w:type="dxa"/>
            <w:vAlign w:val="center"/>
          </w:tcPr>
          <w:p w:rsidR="004B42E0" w:rsidRPr="00493589" w:rsidRDefault="004B42E0" w:rsidP="004B42E0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93589">
              <w:rPr>
                <w:rFonts w:eastAsia="標楷體"/>
                <w:kern w:val="0"/>
                <w:sz w:val="18"/>
                <w:szCs w:val="18"/>
              </w:rPr>
              <w:t>Cost Accounting</w:t>
            </w:r>
          </w:p>
        </w:tc>
        <w:tc>
          <w:tcPr>
            <w:tcW w:w="508" w:type="dxa"/>
            <w:vAlign w:val="center"/>
          </w:tcPr>
          <w:p w:rsidR="004B42E0" w:rsidRPr="00AE47F9" w:rsidRDefault="004B42E0" w:rsidP="004B42E0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E47F9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4B42E0" w:rsidRPr="00AE47F9" w:rsidRDefault="004B42E0" w:rsidP="004B42E0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E47F9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4B42E0" w:rsidRPr="00AE47F9" w:rsidRDefault="004B42E0" w:rsidP="004B42E0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E47F9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4B42E0" w:rsidRPr="00AE47F9" w:rsidRDefault="004B42E0" w:rsidP="004B42E0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E47F9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4B42E0" w:rsidRPr="00AE47F9" w:rsidRDefault="004B42E0" w:rsidP="004B42E0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E47F9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B42E0" w:rsidRPr="008E564E" w:rsidRDefault="004B42E0" w:rsidP="004B42E0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</w:tbl>
    <w:p w:rsidR="000A110B" w:rsidRPr="00B74D3B" w:rsidRDefault="000A110B" w:rsidP="000A110B">
      <w:pPr>
        <w:ind w:leftChars="-32" w:left="-77" w:rightChars="14" w:right="34"/>
        <w:jc w:val="center"/>
        <w:rPr>
          <w:rFonts w:ascii="標楷體" w:eastAsia="標楷體" w:hAnsi="標楷體" w:cs="Arial"/>
          <w:sz w:val="20"/>
        </w:rPr>
      </w:pPr>
    </w:p>
    <w:p w:rsidR="00E83C83" w:rsidRDefault="00E83C83"/>
    <w:p w:rsidR="00B65406" w:rsidRPr="00C1509D" w:rsidRDefault="00B65406" w:rsidP="00B65406">
      <w:pPr>
        <w:pStyle w:val="a5"/>
        <w:adjustRightInd w:val="0"/>
        <w:rPr>
          <w:rFonts w:eastAsia="標楷體"/>
          <w:sz w:val="24"/>
          <w:szCs w:val="24"/>
        </w:rPr>
      </w:pPr>
      <w:r w:rsidRPr="00C1509D">
        <w:rPr>
          <w:rFonts w:eastAsia="標楷體"/>
          <w:sz w:val="24"/>
          <w:szCs w:val="24"/>
        </w:rPr>
        <w:t>系所主管簽章：</w:t>
      </w:r>
      <w:r w:rsidRPr="00C1509D">
        <w:rPr>
          <w:rFonts w:eastAsia="標楷體"/>
          <w:sz w:val="24"/>
          <w:szCs w:val="24"/>
        </w:rPr>
        <w:t xml:space="preserve">                                 </w:t>
      </w:r>
      <w:r w:rsidRPr="00C1509D">
        <w:rPr>
          <w:rFonts w:eastAsia="標楷體"/>
          <w:sz w:val="24"/>
          <w:szCs w:val="24"/>
        </w:rPr>
        <w:t>學院院長簽章：</w:t>
      </w:r>
    </w:p>
    <w:p w:rsidR="00B65406" w:rsidRPr="00B65406" w:rsidRDefault="00B65406"/>
    <w:sectPr w:rsidR="00B65406" w:rsidRPr="00B65406" w:rsidSect="000F1B44">
      <w:footerReference w:type="default" r:id="rId6"/>
      <w:pgSz w:w="11906" w:h="16838"/>
      <w:pgMar w:top="851" w:right="851" w:bottom="851" w:left="851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FE" w:rsidRDefault="00E30CFE">
      <w:r>
        <w:separator/>
      </w:r>
    </w:p>
  </w:endnote>
  <w:endnote w:type="continuationSeparator" w:id="0">
    <w:p w:rsidR="00E30CFE" w:rsidRDefault="00E3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1CE" w:rsidRDefault="00216F09" w:rsidP="00B13F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496" w:rsidRPr="0041249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FE" w:rsidRDefault="00E30CFE">
      <w:r>
        <w:separator/>
      </w:r>
    </w:p>
  </w:footnote>
  <w:footnote w:type="continuationSeparator" w:id="0">
    <w:p w:rsidR="00E30CFE" w:rsidRDefault="00E3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0B"/>
    <w:rsid w:val="00051AF0"/>
    <w:rsid w:val="000735CE"/>
    <w:rsid w:val="000A110B"/>
    <w:rsid w:val="000A6B89"/>
    <w:rsid w:val="000F1B44"/>
    <w:rsid w:val="00104D33"/>
    <w:rsid w:val="00147474"/>
    <w:rsid w:val="00216F09"/>
    <w:rsid w:val="003F20DB"/>
    <w:rsid w:val="00412496"/>
    <w:rsid w:val="00472673"/>
    <w:rsid w:val="004B42E0"/>
    <w:rsid w:val="00601259"/>
    <w:rsid w:val="006A71B6"/>
    <w:rsid w:val="00733C7C"/>
    <w:rsid w:val="008348C9"/>
    <w:rsid w:val="008C04EB"/>
    <w:rsid w:val="0090059D"/>
    <w:rsid w:val="009A48B6"/>
    <w:rsid w:val="00A74F44"/>
    <w:rsid w:val="00AC0038"/>
    <w:rsid w:val="00B65406"/>
    <w:rsid w:val="00BC0B74"/>
    <w:rsid w:val="00E30CFE"/>
    <w:rsid w:val="00E83C83"/>
    <w:rsid w:val="00EA28AB"/>
    <w:rsid w:val="00EC5FE9"/>
    <w:rsid w:val="00ED24A2"/>
    <w:rsid w:val="00EF4929"/>
    <w:rsid w:val="00F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71466-1D7D-4076-971F-54D904F2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10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11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A11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A6B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A6B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會計與資訊學系</cp:lastModifiedBy>
  <cp:revision>15</cp:revision>
  <cp:lastPrinted>2021-05-31T02:41:00Z</cp:lastPrinted>
  <dcterms:created xsi:type="dcterms:W3CDTF">2020-08-21T02:12:00Z</dcterms:created>
  <dcterms:modified xsi:type="dcterms:W3CDTF">2024-04-01T07:00:00Z</dcterms:modified>
</cp:coreProperties>
</file>